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889" w:rsidRDefault="00DF2AD3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標楷體" w:eastAsia="標楷體" w:hAnsi="標楷體" w:cs="標楷體"/>
          <w:color w:val="000000"/>
          <w:szCs w:val="24"/>
        </w:rPr>
      </w:pPr>
      <w:r>
        <w:rPr>
          <w:rFonts w:ascii="標楷體" w:eastAsia="標楷體" w:hAnsi="標楷體" w:cs="標楷體"/>
          <w:b/>
          <w:color w:val="000000"/>
          <w:szCs w:val="24"/>
        </w:rPr>
        <w:t>文物建檔資料表</w:t>
      </w:r>
      <w:r>
        <w:rPr>
          <w:rFonts w:ascii="標楷體" w:eastAsia="標楷體" w:hAnsi="標楷體" w:cs="標楷體"/>
          <w:b/>
          <w:color w:val="000000"/>
          <w:szCs w:val="24"/>
        </w:rPr>
        <w:t xml:space="preserve"> </w:t>
      </w:r>
      <w:bookmarkStart w:id="0" w:name="_GoBack"/>
      <w:bookmarkEnd w:id="0"/>
    </w:p>
    <w:tbl>
      <w:tblPr>
        <w:tblStyle w:val="af4"/>
        <w:tblW w:w="9933" w:type="dxa"/>
        <w:tblInd w:w="-425" w:type="dxa"/>
        <w:tblBorders>
          <w:top w:val="dashed" w:sz="4" w:space="0" w:color="000000"/>
          <w:left w:val="dashed" w:sz="4" w:space="0" w:color="000000"/>
          <w:bottom w:val="dashed" w:sz="4" w:space="0" w:color="000000"/>
          <w:right w:val="dashed" w:sz="4" w:space="0" w:color="000000"/>
          <w:insideH w:val="dashed" w:sz="4" w:space="0" w:color="000000"/>
          <w:insideV w:val="dashed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7"/>
        <w:gridCol w:w="1984"/>
        <w:gridCol w:w="1560"/>
        <w:gridCol w:w="141"/>
        <w:gridCol w:w="284"/>
        <w:gridCol w:w="142"/>
        <w:gridCol w:w="822"/>
        <w:gridCol w:w="28"/>
        <w:gridCol w:w="3695"/>
      </w:tblGrid>
      <w:tr w:rsidR="00610889">
        <w:trPr>
          <w:cantSplit/>
          <w:trHeight w:val="135"/>
        </w:trPr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6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文物屬性</w:t>
            </w:r>
          </w:p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6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（複選）</w:t>
            </w:r>
          </w:p>
        </w:tc>
        <w:tc>
          <w:tcPr>
            <w:tcW w:w="86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 w:val="22"/>
              </w:rPr>
              <w:t>製成年代逾</w:t>
            </w:r>
            <w:r>
              <w:rPr>
                <w:rFonts w:ascii="標楷體" w:eastAsia="標楷體" w:hAnsi="標楷體" w:cs="標楷體"/>
                <w:color w:val="000000"/>
                <w:sz w:val="22"/>
              </w:rPr>
              <w:t>50</w:t>
            </w:r>
            <w:r>
              <w:rPr>
                <w:rFonts w:ascii="標楷體" w:eastAsia="標楷體" w:hAnsi="標楷體" w:cs="標楷體"/>
                <w:color w:val="000000"/>
                <w:sz w:val="22"/>
              </w:rPr>
              <w:t>年之文物</w:t>
            </w:r>
          </w:p>
        </w:tc>
      </w:tr>
      <w:tr w:rsidR="00610889">
        <w:trPr>
          <w:cantSplit/>
          <w:trHeight w:val="70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 w:val="22"/>
              </w:rPr>
              <w:t>製成年代未達</w:t>
            </w:r>
            <w:r>
              <w:rPr>
                <w:rFonts w:ascii="標楷體" w:eastAsia="標楷體" w:hAnsi="標楷體" w:cs="標楷體"/>
                <w:color w:val="000000"/>
                <w:sz w:val="22"/>
              </w:rPr>
              <w:t>50</w:t>
            </w:r>
            <w:r>
              <w:rPr>
                <w:rFonts w:ascii="標楷體" w:eastAsia="標楷體" w:hAnsi="標楷體" w:cs="標楷體"/>
                <w:color w:val="000000"/>
                <w:sz w:val="22"/>
              </w:rPr>
              <w:t>年但具文化意義之文物</w:t>
            </w:r>
          </w:p>
        </w:tc>
        <w:tc>
          <w:tcPr>
            <w:tcW w:w="12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文化意義</w:t>
            </w:r>
          </w:p>
        </w:tc>
        <w:tc>
          <w:tcPr>
            <w:tcW w:w="3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610889">
        <w:trPr>
          <w:cantSplit/>
          <w:trHeight w:val="70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 w:val="22"/>
              </w:rPr>
              <w:t>重要事件相關文物</w:t>
            </w:r>
          </w:p>
        </w:tc>
        <w:tc>
          <w:tcPr>
            <w:tcW w:w="12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事件名稱</w:t>
            </w:r>
          </w:p>
        </w:tc>
        <w:tc>
          <w:tcPr>
            <w:tcW w:w="3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610889">
        <w:trPr>
          <w:cantSplit/>
          <w:trHeight w:val="90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 w:val="22"/>
              </w:rPr>
              <w:t>出土（水）遺物</w:t>
            </w:r>
          </w:p>
        </w:tc>
        <w:tc>
          <w:tcPr>
            <w:tcW w:w="12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遺址名稱</w:t>
            </w:r>
          </w:p>
        </w:tc>
        <w:tc>
          <w:tcPr>
            <w:tcW w:w="3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610889">
        <w:trPr>
          <w:cantSplit/>
          <w:trHeight w:val="90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 w:val="22"/>
              </w:rPr>
              <w:t>已故名家</w:t>
            </w:r>
            <w:r>
              <w:rPr>
                <w:rFonts w:ascii="標楷體" w:eastAsia="標楷體" w:hAnsi="標楷體" w:cs="標楷體"/>
                <w:color w:val="000000"/>
                <w:sz w:val="22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2"/>
              </w:rPr>
              <w:t>人</w:t>
            </w:r>
            <w:r>
              <w:rPr>
                <w:rFonts w:ascii="標楷體" w:eastAsia="標楷體" w:hAnsi="標楷體" w:cs="標楷體"/>
                <w:color w:val="000000"/>
                <w:sz w:val="22"/>
              </w:rPr>
              <w:t>)</w:t>
            </w:r>
            <w:r>
              <w:rPr>
                <w:rFonts w:ascii="標楷體" w:eastAsia="標楷體" w:hAnsi="標楷體" w:cs="標楷體"/>
                <w:color w:val="000000"/>
                <w:sz w:val="22"/>
              </w:rPr>
              <w:t>之作品</w:t>
            </w:r>
          </w:p>
        </w:tc>
        <w:tc>
          <w:tcPr>
            <w:tcW w:w="124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作者</w:t>
            </w:r>
          </w:p>
        </w:tc>
        <w:tc>
          <w:tcPr>
            <w:tcW w:w="3723" w:type="dxa"/>
            <w:gridSpan w:val="2"/>
            <w:tcBorders>
              <w:top w:val="single" w:sz="4" w:space="0" w:color="000000"/>
              <w:left w:val="single" w:sz="6" w:space="0" w:color="000000"/>
              <w:bottom w:val="nil"/>
              <w:right w:val="single" w:sz="4" w:space="0" w:color="000000"/>
            </w:tcBorders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610889">
        <w:trPr>
          <w:cantSplit/>
          <w:trHeight w:val="65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 w:val="22"/>
              </w:rPr>
              <w:t>已故名家</w:t>
            </w:r>
            <w:r>
              <w:rPr>
                <w:rFonts w:ascii="標楷體" w:eastAsia="標楷體" w:hAnsi="標楷體" w:cs="標楷體"/>
                <w:color w:val="000000"/>
                <w:sz w:val="22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2"/>
              </w:rPr>
              <w:t>人</w:t>
            </w:r>
            <w:r>
              <w:rPr>
                <w:rFonts w:ascii="標楷體" w:eastAsia="標楷體" w:hAnsi="標楷體" w:cs="標楷體"/>
                <w:color w:val="000000"/>
                <w:sz w:val="22"/>
              </w:rPr>
              <w:t>)</w:t>
            </w:r>
            <w:r>
              <w:rPr>
                <w:rFonts w:ascii="標楷體" w:eastAsia="標楷體" w:hAnsi="標楷體" w:cs="標楷體"/>
                <w:color w:val="000000"/>
                <w:sz w:val="22"/>
              </w:rPr>
              <w:t>之手稿</w:t>
            </w:r>
          </w:p>
        </w:tc>
        <w:tc>
          <w:tcPr>
            <w:tcW w:w="1248" w:type="dxa"/>
            <w:gridSpan w:val="3"/>
            <w:vMerge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2"/>
              </w:rPr>
            </w:pPr>
          </w:p>
        </w:tc>
        <w:tc>
          <w:tcPr>
            <w:tcW w:w="3723" w:type="dxa"/>
            <w:gridSpan w:val="2"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610889">
        <w:trPr>
          <w:cantSplit/>
          <w:trHeight w:val="493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文物普查名稱</w:t>
            </w:r>
          </w:p>
        </w:tc>
        <w:tc>
          <w:tcPr>
            <w:tcW w:w="3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497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*</w:t>
            </w: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文物代表照片</w:t>
            </w:r>
          </w:p>
        </w:tc>
      </w:tr>
      <w:tr w:rsidR="00610889">
        <w:trPr>
          <w:cantSplit/>
          <w:trHeight w:val="129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典藏或財產編號</w:t>
            </w:r>
          </w:p>
        </w:tc>
        <w:tc>
          <w:tcPr>
            <w:tcW w:w="3685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BFBFBF"/>
                <w:sz w:val="20"/>
                <w:szCs w:val="20"/>
              </w:rPr>
              <w:t>保管單位使用之編號</w:t>
            </w:r>
          </w:p>
        </w:tc>
        <w:tc>
          <w:tcPr>
            <w:tcW w:w="4971" w:type="dxa"/>
            <w:gridSpan w:val="5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610889">
        <w:trPr>
          <w:cantSplit/>
          <w:trHeight w:val="210"/>
        </w:trPr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數量</w:t>
            </w:r>
          </w:p>
        </w:tc>
        <w:tc>
          <w:tcPr>
            <w:tcW w:w="3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 xml:space="preserve">       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件</w:t>
            </w:r>
          </w:p>
        </w:tc>
        <w:tc>
          <w:tcPr>
            <w:tcW w:w="4971" w:type="dxa"/>
            <w:gridSpan w:val="5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610889">
        <w:trPr>
          <w:cantSplit/>
          <w:trHeight w:val="135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一案多件或附屬文物清單</w:t>
            </w:r>
          </w:p>
        </w:tc>
        <w:tc>
          <w:tcPr>
            <w:tcW w:w="4971" w:type="dxa"/>
            <w:gridSpan w:val="5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</w:pPr>
          </w:p>
        </w:tc>
      </w:tr>
      <w:tr w:rsidR="00610889">
        <w:trPr>
          <w:cantSplit/>
          <w:trHeight w:val="437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重要</w:t>
            </w:r>
          </w:p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附屬物</w:t>
            </w:r>
          </w:p>
        </w:tc>
        <w:tc>
          <w:tcPr>
            <w:tcW w:w="3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4971" w:type="dxa"/>
            <w:gridSpan w:val="5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610889">
        <w:trPr>
          <w:cantSplit/>
          <w:trHeight w:val="70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尺寸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(cm)</w:t>
            </w:r>
          </w:p>
        </w:tc>
        <w:tc>
          <w:tcPr>
            <w:tcW w:w="3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BFBFBF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BFBFBF"/>
                <w:sz w:val="20"/>
                <w:szCs w:val="20"/>
              </w:rPr>
              <w:t>Ex</w:t>
            </w:r>
            <w:r>
              <w:rPr>
                <w:rFonts w:ascii="標楷體" w:eastAsia="標楷體" w:hAnsi="標楷體" w:cs="標楷體"/>
                <w:color w:val="BFBFBF"/>
                <w:sz w:val="20"/>
                <w:szCs w:val="20"/>
              </w:rPr>
              <w:t>：長</w:t>
            </w:r>
            <w:r>
              <w:rPr>
                <w:rFonts w:ascii="標楷體" w:eastAsia="標楷體" w:hAnsi="標楷體" w:cs="標楷體"/>
                <w:color w:val="BFBFBF"/>
                <w:sz w:val="20"/>
                <w:szCs w:val="20"/>
              </w:rPr>
              <w:t>16/</w:t>
            </w:r>
            <w:r>
              <w:rPr>
                <w:rFonts w:ascii="標楷體" w:eastAsia="標楷體" w:hAnsi="標楷體" w:cs="標楷體"/>
                <w:color w:val="BFBFBF"/>
                <w:sz w:val="20"/>
                <w:szCs w:val="20"/>
              </w:rPr>
              <w:t>寬</w:t>
            </w:r>
            <w:r>
              <w:rPr>
                <w:rFonts w:ascii="標楷體" w:eastAsia="標楷體" w:hAnsi="標楷體" w:cs="標楷體"/>
                <w:color w:val="BFBFBF"/>
                <w:sz w:val="20"/>
                <w:szCs w:val="20"/>
              </w:rPr>
              <w:t>6/</w:t>
            </w:r>
            <w:r>
              <w:rPr>
                <w:rFonts w:ascii="標楷體" w:eastAsia="標楷體" w:hAnsi="標楷體" w:cs="標楷體"/>
                <w:color w:val="BFBFBF"/>
                <w:sz w:val="20"/>
                <w:szCs w:val="20"/>
              </w:rPr>
              <w:t>高</w:t>
            </w:r>
            <w:r>
              <w:rPr>
                <w:rFonts w:ascii="標楷體" w:eastAsia="標楷體" w:hAnsi="標楷體" w:cs="標楷體"/>
                <w:color w:val="BFBFBF"/>
                <w:sz w:val="20"/>
                <w:szCs w:val="20"/>
              </w:rPr>
              <w:t>32/5</w:t>
            </w:r>
            <w:r>
              <w:rPr>
                <w:rFonts w:ascii="標楷體" w:eastAsia="標楷體" w:hAnsi="標楷體" w:cs="標楷體"/>
                <w:color w:val="BFBFBF"/>
                <w:sz w:val="20"/>
                <w:szCs w:val="20"/>
              </w:rPr>
              <w:t>直徑</w:t>
            </w:r>
            <w:r>
              <w:rPr>
                <w:rFonts w:ascii="標楷體" w:eastAsia="標楷體" w:hAnsi="標楷體" w:cs="標楷體"/>
                <w:color w:val="BFBFBF"/>
                <w:sz w:val="20"/>
                <w:szCs w:val="20"/>
              </w:rPr>
              <w:t>20</w:t>
            </w:r>
          </w:p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BFBFBF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BFBFBF"/>
                <w:sz w:val="20"/>
                <w:szCs w:val="20"/>
              </w:rPr>
              <w:t>、詳一案多件或附屬文物清單、無法測量</w:t>
            </w:r>
          </w:p>
        </w:tc>
        <w:tc>
          <w:tcPr>
            <w:tcW w:w="4971" w:type="dxa"/>
            <w:gridSpan w:val="5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BFBFBF"/>
                <w:sz w:val="20"/>
                <w:szCs w:val="20"/>
              </w:rPr>
            </w:pPr>
          </w:p>
        </w:tc>
      </w:tr>
      <w:tr w:rsidR="00610889">
        <w:trPr>
          <w:cantSplit/>
          <w:trHeight w:val="32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重量</w:t>
            </w:r>
          </w:p>
        </w:tc>
        <w:tc>
          <w:tcPr>
            <w:tcW w:w="3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BFBFBF"/>
                <w:sz w:val="20"/>
                <w:szCs w:val="20"/>
              </w:rPr>
            </w:pPr>
          </w:p>
        </w:tc>
        <w:tc>
          <w:tcPr>
            <w:tcW w:w="4971" w:type="dxa"/>
            <w:gridSpan w:val="5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BFBFBF"/>
                <w:sz w:val="20"/>
                <w:szCs w:val="20"/>
              </w:rPr>
            </w:pPr>
          </w:p>
        </w:tc>
      </w:tr>
      <w:tr w:rsidR="00610889">
        <w:trPr>
          <w:cantSplit/>
          <w:trHeight w:val="401"/>
        </w:trPr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主要材質</w:t>
            </w:r>
          </w:p>
        </w:tc>
        <w:tc>
          <w:tcPr>
            <w:tcW w:w="368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陶瓷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玻璃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磚瓦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泥質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石質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玉、寶石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   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金屬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</w:t>
            </w:r>
          </w:p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貴重金屬（金、銀）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 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紙質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木質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竹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Cs w:val="24"/>
              </w:rPr>
              <w:t>籐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皮革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漆</w:t>
            </w:r>
          </w:p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Cs w:val="24"/>
              </w:rPr>
              <w:t>骨角牙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      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動植物纖維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</w:t>
            </w:r>
          </w:p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化學纖維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    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塑膠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</w:t>
            </w:r>
          </w:p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BFBFBF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其他：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 xml:space="preserve">                  </w:t>
            </w:r>
          </w:p>
        </w:tc>
        <w:tc>
          <w:tcPr>
            <w:tcW w:w="4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照片資訊</w:t>
            </w:r>
          </w:p>
        </w:tc>
      </w:tr>
      <w:tr w:rsidR="00610889">
        <w:trPr>
          <w:cantSplit/>
          <w:trHeight w:val="1057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3685" w:type="dxa"/>
            <w:gridSpan w:val="3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4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攝影時間：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       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攝影者：</w:t>
            </w:r>
          </w:p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授權說明：</w:t>
            </w:r>
          </w:p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610889">
        <w:trPr>
          <w:trHeight w:val="543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年代</w:t>
            </w:r>
          </w:p>
        </w:tc>
        <w:tc>
          <w:tcPr>
            <w:tcW w:w="8656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年代區間：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  <w:u w:val="single"/>
              </w:rPr>
              <w:t xml:space="preserve">                    </w:t>
            </w:r>
            <w:r>
              <w:rPr>
                <w:rFonts w:ascii="標楷體" w:eastAsia="標楷體" w:hAnsi="標楷體" w:cs="標楷體"/>
                <w:color w:val="BFBFBF"/>
                <w:sz w:val="18"/>
                <w:szCs w:val="18"/>
              </w:rPr>
              <w:t>ex</w:t>
            </w:r>
            <w:r>
              <w:rPr>
                <w:rFonts w:ascii="標楷體" w:eastAsia="標楷體" w:hAnsi="標楷體" w:cs="標楷體"/>
                <w:color w:val="BFBFBF"/>
                <w:sz w:val="18"/>
                <w:szCs w:val="18"/>
              </w:rPr>
              <w:t>：日治時期（</w:t>
            </w:r>
            <w:r>
              <w:rPr>
                <w:rFonts w:ascii="標楷體" w:eastAsia="標楷體" w:hAnsi="標楷體" w:cs="標楷體"/>
                <w:color w:val="BFBFBF"/>
                <w:sz w:val="18"/>
                <w:szCs w:val="18"/>
              </w:rPr>
              <w:t>1895</w:t>
            </w:r>
            <w:r>
              <w:rPr>
                <w:rFonts w:ascii="標楷體" w:eastAsia="標楷體" w:hAnsi="標楷體" w:cs="標楷體"/>
                <w:color w:val="BFBFBF"/>
                <w:sz w:val="18"/>
                <w:szCs w:val="18"/>
              </w:rPr>
              <w:t>年</w:t>
            </w:r>
            <w:r>
              <w:rPr>
                <w:rFonts w:ascii="標楷體" w:eastAsia="標楷體" w:hAnsi="標楷體" w:cs="標楷體"/>
                <w:color w:val="BFBFBF"/>
                <w:sz w:val="18"/>
                <w:szCs w:val="18"/>
              </w:rPr>
              <w:t>~1945</w:t>
            </w:r>
            <w:r>
              <w:rPr>
                <w:rFonts w:ascii="標楷體" w:eastAsia="標楷體" w:hAnsi="標楷體" w:cs="標楷體"/>
                <w:color w:val="BFBFBF"/>
                <w:sz w:val="18"/>
                <w:szCs w:val="18"/>
              </w:rPr>
              <w:t>年）（可參考全國文物普查手冊）</w:t>
            </w:r>
          </w:p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文物紀年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：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年（西元）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 </w:t>
            </w:r>
          </w:p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待分析</w:t>
            </w:r>
          </w:p>
        </w:tc>
      </w:tr>
      <w:tr w:rsidR="00610889">
        <w:trPr>
          <w:trHeight w:val="494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紀年銘文或</w:t>
            </w:r>
          </w:p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題款</w:t>
            </w:r>
            <w:proofErr w:type="gramEnd"/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、版本</w:t>
            </w:r>
          </w:p>
        </w:tc>
        <w:tc>
          <w:tcPr>
            <w:tcW w:w="8656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</w:p>
        </w:tc>
      </w:tr>
      <w:tr w:rsidR="00610889">
        <w:trPr>
          <w:trHeight w:val="268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產地</w:t>
            </w:r>
          </w:p>
        </w:tc>
        <w:tc>
          <w:tcPr>
            <w:tcW w:w="8656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</w:tr>
      <w:tr w:rsidR="00610889">
        <w:trPr>
          <w:cantSplit/>
          <w:trHeight w:val="195"/>
        </w:trPr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來源或出處</w:t>
            </w:r>
          </w:p>
        </w:tc>
        <w:tc>
          <w:tcPr>
            <w:tcW w:w="8656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受贈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時間：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                    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捐贈者：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</w:t>
            </w:r>
          </w:p>
        </w:tc>
      </w:tr>
      <w:tr w:rsidR="00610889">
        <w:trPr>
          <w:cantSplit/>
          <w:trHeight w:val="150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656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購藏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徵集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) 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時間：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              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購藏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徵集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)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對象：</w:t>
            </w:r>
          </w:p>
        </w:tc>
      </w:tr>
      <w:tr w:rsidR="00610889">
        <w:trPr>
          <w:cantSplit/>
          <w:trHeight w:val="150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8656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70"/>
              </w:tabs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移撥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時間：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                 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移交單位：</w:t>
            </w:r>
          </w:p>
        </w:tc>
      </w:tr>
      <w:tr w:rsidR="00610889">
        <w:trPr>
          <w:cantSplit/>
          <w:trHeight w:val="180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8656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70"/>
              </w:tabs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發掘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時間：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                 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遺址名稱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地點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/GPS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：</w:t>
            </w:r>
          </w:p>
        </w:tc>
      </w:tr>
      <w:tr w:rsidR="00610889">
        <w:trPr>
          <w:cantSplit/>
          <w:trHeight w:val="165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8656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70"/>
              </w:tabs>
              <w:spacing w:line="240" w:lineRule="auto"/>
              <w:ind w:left="0" w:right="119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採集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時間：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                 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地點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部落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)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：</w:t>
            </w:r>
          </w:p>
        </w:tc>
      </w:tr>
      <w:tr w:rsidR="00610889">
        <w:trPr>
          <w:cantSplit/>
          <w:trHeight w:val="210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8656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既存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繼承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) 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已知最早既存時間：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               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地點：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</w:t>
            </w:r>
          </w:p>
        </w:tc>
      </w:tr>
      <w:tr w:rsidR="00610889">
        <w:trPr>
          <w:cantSplit/>
          <w:trHeight w:val="120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8656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Cs w:val="24"/>
              </w:rPr>
              <w:t>其它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(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Cs w:val="24"/>
              </w:rPr>
              <w:t>不詳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)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：</w:t>
            </w:r>
          </w:p>
        </w:tc>
      </w:tr>
      <w:tr w:rsidR="00610889">
        <w:trPr>
          <w:trHeight w:val="1611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文物綜合簡述</w:t>
            </w:r>
          </w:p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形制、紋飾、技法或文獻內容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)</w:t>
            </w:r>
          </w:p>
        </w:tc>
        <w:tc>
          <w:tcPr>
            <w:tcW w:w="86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610889">
        <w:trPr>
          <w:cantSplit/>
          <w:trHeight w:val="247"/>
        </w:trPr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保存環境</w:t>
            </w:r>
          </w:p>
        </w:tc>
        <w:tc>
          <w:tcPr>
            <w:tcW w:w="3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庫房或展覽空間</w:t>
            </w:r>
          </w:p>
        </w:tc>
        <w:tc>
          <w:tcPr>
            <w:tcW w:w="4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管</w:t>
            </w: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lastRenderedPageBreak/>
              <w:t>理維護</w:t>
            </w:r>
          </w:p>
        </w:tc>
        <w:tc>
          <w:tcPr>
            <w:tcW w:w="45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溫度控制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濕度控制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防震措施</w:t>
            </w:r>
          </w:p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消防措施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保全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 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展示櫃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架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)  </w:t>
            </w:r>
          </w:p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特設防護：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 xml:space="preserve">                    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   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其他：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 xml:space="preserve">              </w:t>
            </w:r>
          </w:p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無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複選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)</w:t>
            </w:r>
          </w:p>
        </w:tc>
      </w:tr>
      <w:tr w:rsidR="00610889">
        <w:trPr>
          <w:cantSplit/>
          <w:trHeight w:val="276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半開放空間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如廟宇或公共建築等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)</w:t>
            </w:r>
          </w:p>
        </w:tc>
        <w:tc>
          <w:tcPr>
            <w:tcW w:w="426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454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610889">
        <w:trPr>
          <w:cantSplit/>
          <w:trHeight w:val="183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戶外空間</w:t>
            </w:r>
          </w:p>
        </w:tc>
        <w:tc>
          <w:tcPr>
            <w:tcW w:w="426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454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610889">
        <w:trPr>
          <w:cantSplit/>
          <w:trHeight w:val="276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其他：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 xml:space="preserve">            </w:t>
            </w:r>
          </w:p>
        </w:tc>
        <w:tc>
          <w:tcPr>
            <w:tcW w:w="426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454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610889">
        <w:trPr>
          <w:cantSplit/>
          <w:trHeight w:val="293"/>
        </w:trPr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保存現況檢視</w:t>
            </w:r>
          </w:p>
        </w:tc>
        <w:tc>
          <w:tcPr>
            <w:tcW w:w="86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目前現況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狀況穩定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 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狀況不良，需維護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□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Cs w:val="24"/>
              </w:rPr>
              <w:t>傷損嚴重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Cs w:val="24"/>
              </w:rPr>
              <w:t>，急需修護</w:t>
            </w:r>
          </w:p>
        </w:tc>
      </w:tr>
      <w:tr w:rsidR="00610889">
        <w:trPr>
          <w:cantSplit/>
          <w:trHeight w:val="203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86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說明：</w:t>
            </w:r>
          </w:p>
        </w:tc>
      </w:tr>
      <w:tr w:rsidR="00610889">
        <w:trPr>
          <w:cantSplit/>
          <w:trHeight w:val="465"/>
        </w:trPr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文物提報類別</w:t>
            </w:r>
          </w:p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（參考文資法第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3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條及施行細則第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7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條，單選）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藝術作品</w:t>
            </w:r>
          </w:p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（應用各類媒材技法創作具賞析價值之作品）</w:t>
            </w:r>
          </w:p>
        </w:tc>
        <w:tc>
          <w:tcPr>
            <w:tcW w:w="667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書法、碑帖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 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繪畫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織繡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 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影像創作</w:t>
            </w:r>
          </w:p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雕塑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       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工藝美術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     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複合媒材創作</w:t>
            </w:r>
          </w:p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其他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 xml:space="preserve">            </w:t>
            </w:r>
          </w:p>
        </w:tc>
      </w:tr>
      <w:tr w:rsidR="00610889">
        <w:trPr>
          <w:cantSplit/>
          <w:trHeight w:val="265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生活及儀禮器物</w:t>
            </w:r>
          </w:p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（以各類材質製作能反映生活方式、宗教信仰、政經、社會或科學之器物）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信仰及儀禮器物</w:t>
            </w:r>
          </w:p>
        </w:tc>
        <w:tc>
          <w:tcPr>
            <w:tcW w:w="4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如造像、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供器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、法器、祭器、儀仗、禮器及各類民俗、信仰、節慶之相關儀禮用器等</w:t>
            </w:r>
          </w:p>
        </w:tc>
      </w:tr>
      <w:tr w:rsidR="00610889">
        <w:trPr>
          <w:cantSplit/>
          <w:trHeight w:val="225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生活器物</w:t>
            </w:r>
          </w:p>
        </w:tc>
        <w:tc>
          <w:tcPr>
            <w:tcW w:w="4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如飲食器皿、烹飪器具、酒器、茶具、梳妝及盥洗用具、服飾、家具、貨幣、文具、樂器、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棋具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、體育用具、通訊器材、醫療器具等</w:t>
            </w:r>
          </w:p>
        </w:tc>
      </w:tr>
      <w:tr w:rsidR="00610889">
        <w:trPr>
          <w:cantSplit/>
          <w:trHeight w:val="225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產業機具</w:t>
            </w:r>
          </w:p>
        </w:tc>
        <w:tc>
          <w:tcPr>
            <w:tcW w:w="4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農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林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漁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牧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礦業及商業、傳統製造業、工業之工具與機器，如農具、碾米機、漁獵用具、墨斗、魯班尺、度量衡器、織機、鉛字版印刷機等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</w:t>
            </w:r>
          </w:p>
        </w:tc>
      </w:tr>
      <w:tr w:rsidR="00610889">
        <w:trPr>
          <w:cantSplit/>
          <w:trHeight w:val="225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交通工具</w:t>
            </w:r>
          </w:p>
        </w:tc>
        <w:tc>
          <w:tcPr>
            <w:tcW w:w="4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如人力車、車輛、船舶、航空器等交通工具及相關器具與設備</w:t>
            </w:r>
          </w:p>
        </w:tc>
      </w:tr>
      <w:tr w:rsidR="00610889">
        <w:trPr>
          <w:cantSplit/>
          <w:trHeight w:val="225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軍事設備</w:t>
            </w:r>
          </w:p>
        </w:tc>
        <w:tc>
          <w:tcPr>
            <w:tcW w:w="4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如兵器、火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砲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、防護器材、戰車、軍艦及軍用運輸、通訊、觀測裝備、軍事用品等</w:t>
            </w:r>
          </w:p>
        </w:tc>
      </w:tr>
      <w:tr w:rsidR="00610889">
        <w:trPr>
          <w:cantSplit/>
          <w:trHeight w:val="397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公務器具</w:t>
            </w:r>
          </w:p>
        </w:tc>
        <w:tc>
          <w:tcPr>
            <w:tcW w:w="4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如司法、獄政、衛生、公安、消防、公眾服務等之器具及設備</w:t>
            </w:r>
          </w:p>
        </w:tc>
      </w:tr>
      <w:tr w:rsidR="00610889">
        <w:trPr>
          <w:cantSplit/>
          <w:trHeight w:val="225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教育、科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Cs w:val="24"/>
              </w:rPr>
              <w:t>研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Cs w:val="24"/>
              </w:rPr>
              <w:t>用具</w:t>
            </w:r>
          </w:p>
        </w:tc>
        <w:tc>
          <w:tcPr>
            <w:tcW w:w="4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教育、調查、觀測、科學研究用具或儀器設備</w:t>
            </w:r>
          </w:p>
        </w:tc>
      </w:tr>
      <w:tr w:rsidR="00610889">
        <w:trPr>
          <w:cantSplit/>
          <w:trHeight w:val="50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6672" w:type="dxa"/>
            <w:gridSpan w:val="7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其他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 xml:space="preserve">         </w:t>
            </w:r>
          </w:p>
        </w:tc>
      </w:tr>
      <w:tr w:rsidR="00610889">
        <w:trPr>
          <w:cantSplit/>
          <w:trHeight w:val="125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圖書文獻及影音資料</w:t>
            </w:r>
          </w:p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jc w:val="both"/>
              <w:rPr>
                <w:rFonts w:ascii="標楷體" w:eastAsia="標楷體" w:hAnsi="標楷體" w:cs="標楷體"/>
                <w:color w:val="FF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（以各類媒材記錄或傳播訊息、事件、知識或思想等之載體）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圖書、報刊</w:t>
            </w:r>
          </w:p>
        </w:tc>
        <w:tc>
          <w:tcPr>
            <w:tcW w:w="4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如善本古籍、活字本、稿本、寫本、抄本及刻版等，具有意義或稀有之書籍、報刊、海報、傳單等印刷品等。</w:t>
            </w:r>
          </w:p>
        </w:tc>
      </w:tr>
      <w:tr w:rsidR="00610889">
        <w:trPr>
          <w:cantSplit/>
          <w:trHeight w:val="125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公文書</w:t>
            </w:r>
          </w:p>
        </w:tc>
        <w:tc>
          <w:tcPr>
            <w:tcW w:w="4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公事申請、登記、告示、證照等文件與官方調查報告，如國書、法典、宮中檔、軍機檔、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墾照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、地方志、寺廟台帳、駐守日誌、訴訟書狀、外交、軍事、內政治理之公文檔案及記錄文書。</w:t>
            </w:r>
          </w:p>
        </w:tc>
      </w:tr>
      <w:tr w:rsidR="00610889">
        <w:trPr>
          <w:cantSplit/>
          <w:trHeight w:val="50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圖繪</w:t>
            </w:r>
          </w:p>
        </w:tc>
        <w:tc>
          <w:tcPr>
            <w:tcW w:w="4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如地圖、海圖、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航圖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、圖譜、風俗圖、設計圖、工程圖、營建圖、拓片圖、測繪圖等</w:t>
            </w:r>
          </w:p>
        </w:tc>
      </w:tr>
      <w:tr w:rsidR="00610889">
        <w:trPr>
          <w:cantSplit/>
          <w:trHeight w:val="225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宗教經典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</w:t>
            </w:r>
          </w:p>
        </w:tc>
        <w:tc>
          <w:tcPr>
            <w:tcW w:w="4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如佛經、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道藏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、聖經、塔納赫、古蘭經、吠陀等，寫本、稀有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版本或刻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版</w:t>
            </w:r>
          </w:p>
        </w:tc>
      </w:tr>
      <w:tr w:rsidR="00610889">
        <w:trPr>
          <w:cantSplit/>
          <w:trHeight w:val="497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傳統知識、技藝、藝能、儀軌之傳本</w:t>
            </w:r>
          </w:p>
        </w:tc>
        <w:tc>
          <w:tcPr>
            <w:tcW w:w="4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如藥方、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寸白簿、匠師圖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稿、口訣、劇本、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曲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簿、科儀本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、咒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簿等</w:t>
            </w:r>
          </w:p>
        </w:tc>
      </w:tr>
      <w:tr w:rsidR="00610889">
        <w:trPr>
          <w:cantSplit/>
          <w:trHeight w:val="380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影音資料</w:t>
            </w:r>
          </w:p>
        </w:tc>
        <w:tc>
          <w:tcPr>
            <w:tcW w:w="4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如照片、底片、膠捲、磁帶、唱片或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其他媒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材之影音資料</w:t>
            </w:r>
          </w:p>
        </w:tc>
      </w:tr>
      <w:tr w:rsidR="00610889">
        <w:trPr>
          <w:cantSplit/>
          <w:trHeight w:val="380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契約、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家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)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族譜、票證</w:t>
            </w:r>
          </w:p>
        </w:tc>
        <w:tc>
          <w:tcPr>
            <w:tcW w:w="4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人事、商事、財產、房地、水利等借貸、買賣合約及記錄，如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帳冊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、貨單、宗譜、族譜、家譜、番字契、水租契、招婚契等</w:t>
            </w:r>
          </w:p>
        </w:tc>
      </w:tr>
      <w:tr w:rsidR="00610889">
        <w:trPr>
          <w:cantSplit/>
          <w:trHeight w:val="380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古代文字、各族群語言紀錄</w:t>
            </w:r>
          </w:p>
        </w:tc>
        <w:tc>
          <w:tcPr>
            <w:tcW w:w="4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如甲骨文、新港文書等</w:t>
            </w:r>
          </w:p>
        </w:tc>
      </w:tr>
      <w:tr w:rsidR="00610889">
        <w:trPr>
          <w:cantSplit/>
          <w:trHeight w:val="380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667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名人或名家手稿、手迹、信函、日誌等</w:t>
            </w:r>
          </w:p>
        </w:tc>
      </w:tr>
      <w:tr w:rsidR="00610889">
        <w:trPr>
          <w:cantSplit/>
          <w:trHeight w:val="125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2"/>
              </w:rPr>
            </w:pPr>
          </w:p>
        </w:tc>
        <w:tc>
          <w:tcPr>
            <w:tcW w:w="1984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2"/>
              </w:rPr>
            </w:pPr>
          </w:p>
        </w:tc>
        <w:tc>
          <w:tcPr>
            <w:tcW w:w="667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碑碣、匾額、楹聯、旗幟、印信等具史料價值之文物</w:t>
            </w:r>
          </w:p>
        </w:tc>
      </w:tr>
      <w:tr w:rsidR="00610889">
        <w:trPr>
          <w:cantSplit/>
          <w:trHeight w:val="125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2"/>
              </w:rPr>
            </w:pPr>
          </w:p>
        </w:tc>
        <w:tc>
          <w:tcPr>
            <w:tcW w:w="1984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 w:val="22"/>
              </w:rPr>
            </w:pPr>
          </w:p>
        </w:tc>
        <w:tc>
          <w:tcPr>
            <w:tcW w:w="667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其他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 xml:space="preserve">        </w:t>
            </w:r>
          </w:p>
        </w:tc>
      </w:tr>
      <w:tr w:rsidR="00610889">
        <w:trPr>
          <w:cantSplit/>
          <w:trHeight w:val="50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其他</w:t>
            </w:r>
          </w:p>
        </w:tc>
        <w:tc>
          <w:tcPr>
            <w:tcW w:w="667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說明：</w:t>
            </w:r>
          </w:p>
        </w:tc>
      </w:tr>
      <w:tr w:rsidR="00610889">
        <w:trPr>
          <w:trHeight w:val="7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文資價值初評</w:t>
            </w:r>
          </w:p>
        </w:tc>
        <w:tc>
          <w:tcPr>
            <w:tcW w:w="86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□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Cs w:val="24"/>
              </w:rPr>
              <w:t>僅建檔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   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列冊追蹤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    □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指定一般古物</w:t>
            </w:r>
          </w:p>
        </w:tc>
      </w:tr>
      <w:tr w:rsidR="00610889">
        <w:trPr>
          <w:trHeight w:val="28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文化資產價值簡述</w:t>
            </w:r>
          </w:p>
        </w:tc>
        <w:tc>
          <w:tcPr>
            <w:tcW w:w="86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610889">
        <w:trPr>
          <w:trHeight w:val="7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填表人員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填表日期</w:t>
            </w:r>
          </w:p>
        </w:tc>
        <w:tc>
          <w:tcPr>
            <w:tcW w:w="369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610889">
        <w:trPr>
          <w:trHeight w:val="287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填表單位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連絡方式</w:t>
            </w:r>
          </w:p>
        </w:tc>
        <w:tc>
          <w:tcPr>
            <w:tcW w:w="369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0889" w:rsidRDefault="00DF2A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電話：</w:t>
            </w:r>
          </w:p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Email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：</w:t>
            </w:r>
          </w:p>
        </w:tc>
      </w:tr>
      <w:tr w:rsidR="00610889">
        <w:trPr>
          <w:trHeight w:val="27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10889" w:rsidRDefault="00DF2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備註</w:t>
            </w:r>
          </w:p>
        </w:tc>
        <w:tc>
          <w:tcPr>
            <w:tcW w:w="86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0889" w:rsidRDefault="006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9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</w:tbl>
    <w:p w:rsidR="00610889" w:rsidRDefault="0061088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color w:val="000000"/>
          <w:szCs w:val="24"/>
        </w:rPr>
      </w:pPr>
    </w:p>
    <w:sectPr w:rsidR="006108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851" w:left="1418" w:header="850" w:footer="5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2AD3" w:rsidRDefault="00DF2AD3">
      <w:pPr>
        <w:spacing w:line="240" w:lineRule="auto"/>
        <w:ind w:left="0" w:hanging="2"/>
      </w:pPr>
      <w:r>
        <w:separator/>
      </w:r>
    </w:p>
  </w:endnote>
  <w:endnote w:type="continuationSeparator" w:id="0">
    <w:p w:rsidR="00DF2AD3" w:rsidRDefault="00DF2AD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06A3" w:rsidRDefault="00D406A3">
    <w:pPr>
      <w:pStyle w:val="a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889" w:rsidRDefault="00DF2AD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Calibri"/>
        <w:color w:val="000000"/>
        <w:sz w:val="20"/>
        <w:szCs w:val="20"/>
      </w:rPr>
      <w:instrText>PAGE</w:instrText>
    </w:r>
    <w:r w:rsidR="00D406A3">
      <w:rPr>
        <w:color w:val="000000"/>
        <w:sz w:val="20"/>
        <w:szCs w:val="20"/>
      </w:rPr>
      <w:fldChar w:fldCharType="separate"/>
    </w:r>
    <w:r w:rsidR="00D406A3">
      <w:rPr>
        <w:rFonts w:eastAsia="Calibri"/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:rsidR="00610889" w:rsidRDefault="00610889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06A3" w:rsidRDefault="00D406A3">
    <w:pPr>
      <w:pStyle w:val="a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2AD3" w:rsidRDefault="00DF2AD3">
      <w:pPr>
        <w:spacing w:line="240" w:lineRule="auto"/>
        <w:ind w:left="0" w:hanging="2"/>
      </w:pPr>
      <w:r>
        <w:separator/>
      </w:r>
    </w:p>
  </w:footnote>
  <w:footnote w:type="continuationSeparator" w:id="0">
    <w:p w:rsidR="00DF2AD3" w:rsidRDefault="00DF2AD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06A3" w:rsidRDefault="00D406A3">
    <w:pPr>
      <w:pStyle w:val="a8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06A3" w:rsidRPr="00D406A3" w:rsidRDefault="00D406A3">
    <w:pPr>
      <w:pStyle w:val="a8"/>
      <w:ind w:left="0" w:hanging="2"/>
      <w:rPr>
        <w:rFonts w:ascii="微軟正黑體" w:eastAsia="微軟正黑體" w:hAnsi="微軟正黑體" w:hint="eastAsia"/>
      </w:rPr>
    </w:pPr>
    <w:r w:rsidRPr="00D406A3">
      <w:rPr>
        <w:rFonts w:ascii="微軟正黑體" w:eastAsia="微軟正黑體" w:hAnsi="微軟正黑體" w:hint="eastAsia"/>
      </w:rPr>
      <w:t>附件（三）</w:t>
    </w:r>
  </w:p>
  <w:p w:rsidR="00610889" w:rsidRDefault="00610889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color w:val="000000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06A3" w:rsidRDefault="00D406A3">
    <w:pPr>
      <w:pStyle w:val="a8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889"/>
    <w:rsid w:val="00610889"/>
    <w:rsid w:val="00D406A3"/>
    <w:rsid w:val="00DF2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E7AE7"/>
  <w15:docId w15:val="{CF0559B0-0603-4B8F-B3EA-B4843445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4">
    <w:name w:val="footnote text"/>
    <w:aliases w:val="Carácter,Carácter Carácter,字元,字元 字元 字元 字元 字元"/>
    <w:basedOn w:val="a"/>
    <w:rPr>
      <w:rFonts w:ascii="Times New Roman" w:eastAsia="標楷體" w:hAnsi="Times New Roman" w:cs="Times New Roman"/>
      <w:lang/>
    </w:rPr>
  </w:style>
  <w:style w:type="character" w:customStyle="1" w:styleId="a5">
    <w:name w:val="註腳文字 字元"/>
    <w:aliases w:val="Carácter 字元,Carácter Carácter 字元,字元 字元,字元 字元 字元 字元 字元 字元"/>
    <w:rPr>
      <w:rFonts w:ascii="Times New Roman" w:eastAsia="標楷體" w:hAnsi="Times New Roman"/>
      <w:w w:val="100"/>
      <w:position w:val="-1"/>
      <w:effect w:val="none"/>
      <w:vertAlign w:val="baseline"/>
      <w:cs w:val="0"/>
      <w:em w:val="none"/>
      <w:lang/>
    </w:rPr>
  </w:style>
  <w:style w:type="paragraph" w:styleId="a6">
    <w:name w:val="Balloon Text"/>
    <w:basedOn w:val="a"/>
    <w:qFormat/>
    <w:rPr>
      <w:rFonts w:ascii="Cambria" w:eastAsia="新細明體" w:hAnsi="Cambria" w:cs="Times New Roman"/>
      <w:sz w:val="18"/>
      <w:szCs w:val="18"/>
    </w:rPr>
  </w:style>
  <w:style w:type="character" w:customStyle="1" w:styleId="a7">
    <w:name w:val="註解方塊文字 字元"/>
    <w:rPr>
      <w:rFonts w:ascii="Cambria" w:eastAsia="新細明體" w:hAnsi="Cambria" w:cs="Times New Roman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a8">
    <w:name w:val="header"/>
    <w:basedOn w:val="a"/>
    <w:uiPriority w:val="99"/>
    <w:qFormat/>
    <w:rPr>
      <w:sz w:val="20"/>
      <w:szCs w:val="20"/>
    </w:rPr>
  </w:style>
  <w:style w:type="character" w:customStyle="1" w:styleId="a9">
    <w:name w:val="頁首 字元"/>
    <w:uiPriority w:val="99"/>
    <w:rPr>
      <w:rFonts w:ascii="Calibri" w:eastAsia="新細明體" w:hAnsi="Calibri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aa">
    <w:name w:val="footer"/>
    <w:basedOn w:val="a"/>
    <w:qFormat/>
    <w:rPr>
      <w:sz w:val="20"/>
      <w:szCs w:val="20"/>
    </w:rPr>
  </w:style>
  <w:style w:type="character" w:customStyle="1" w:styleId="ab">
    <w:name w:val="頁尾 字元"/>
    <w:rPr>
      <w:rFonts w:ascii="Calibri" w:eastAsia="新細明體" w:hAnsi="Calibri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ac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styleId="ad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ae">
    <w:name w:val="annotation reference"/>
    <w:qFormat/>
    <w:rPr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af">
    <w:name w:val="annotation text"/>
    <w:basedOn w:val="a"/>
    <w:qFormat/>
  </w:style>
  <w:style w:type="character" w:customStyle="1" w:styleId="af0">
    <w:name w:val="註解文字 字元"/>
    <w:rPr>
      <w:rFonts w:ascii="Calibri" w:eastAsia="新細明體" w:hAnsi="Calibri" w:cs="Times New Roman"/>
      <w:w w:val="100"/>
      <w:position w:val="-1"/>
      <w:effect w:val="none"/>
      <w:vertAlign w:val="baseline"/>
      <w:cs w:val="0"/>
      <w:em w:val="none"/>
    </w:rPr>
  </w:style>
  <w:style w:type="paragraph" w:styleId="af1">
    <w:name w:val="annotation subject"/>
    <w:basedOn w:val="af"/>
    <w:next w:val="af"/>
    <w:qFormat/>
    <w:rPr>
      <w:b/>
      <w:bCs/>
    </w:rPr>
  </w:style>
  <w:style w:type="character" w:customStyle="1" w:styleId="af2">
    <w:name w:val="註解主旨 字元"/>
    <w:rPr>
      <w:rFonts w:ascii="Calibri" w:eastAsia="新細明體" w:hAnsi="Calibri" w:cs="Times New Roman"/>
      <w:b/>
      <w:bCs/>
      <w:w w:val="100"/>
      <w:position w:val="-1"/>
      <w:effect w:val="none"/>
      <w:vertAlign w:val="baseline"/>
      <w:cs w:val="0"/>
      <w:em w:val="none"/>
    </w:rPr>
  </w:style>
  <w:style w:type="paragraph" w:styleId="af3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f1dxwuNIk1HRrK9CEPSoTpSZ+g==">CgMxLjA4AHIhMWJZN2haVElDcmJjQWs4Q1Uzc25wS1ZjZEpRdHRUd2lv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1869</Characters>
  <Application>Microsoft Office Word</Application>
  <DocSecurity>0</DocSecurity>
  <Lines>15</Lines>
  <Paragraphs>4</Paragraphs>
  <ScaleCrop>false</ScaleCrop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古物遺址駐點1</dc:creator>
  <cp:lastModifiedBy>Ying-Ching </cp:lastModifiedBy>
  <cp:revision>3</cp:revision>
  <dcterms:created xsi:type="dcterms:W3CDTF">2018-11-30T09:05:00Z</dcterms:created>
  <dcterms:modified xsi:type="dcterms:W3CDTF">2023-05-26T10:18:00Z</dcterms:modified>
</cp:coreProperties>
</file>